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E4BE54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A1A4EB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+*yqw*uig*trC*tig*xaD*mDo*yCn*pwa*CDu*uyb*zew*-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+*eDs*ors*lyd*lyd*lyd*lhz*mtz*btm*rFs*Ati*zfE*-</w:t>
            </w:r>
            <w:r>
              <w:rPr>
                <w:rFonts w:ascii="PDF417x" w:hAnsi="PDF417x"/>
                <w:sz w:val="24"/>
                <w:szCs w:val="24"/>
              </w:rPr>
              <w:br/>
              <w:t>+*ftw*gba*Bag*iic*kms*owy*swe*qaD*voE*Blm*onA*-</w:t>
            </w:r>
            <w:r>
              <w:rPr>
                <w:rFonts w:ascii="PDF417x" w:hAnsi="PDF417x"/>
                <w:sz w:val="24"/>
                <w:szCs w:val="24"/>
              </w:rPr>
              <w:br/>
              <w:t>+*ftA*nuz*fwg*oys*Ebo*vnu*yDF*zDp*xDr*EyB*uws*-</w:t>
            </w:r>
            <w:r>
              <w:rPr>
                <w:rFonts w:ascii="PDF417x" w:hAnsi="PDF417x"/>
                <w:sz w:val="24"/>
                <w:szCs w:val="24"/>
              </w:rPr>
              <w:br/>
              <w:t>+*xjq*jqB*yrB*bri*cns*rnb*bng*bmC*tbu*tyf*uzq*-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A7BAF44" w14:textId="77777777" w:rsidTr="005F330D">
        <w:trPr>
          <w:trHeight w:val="851"/>
        </w:trPr>
        <w:tc>
          <w:tcPr>
            <w:tcW w:w="0" w:type="auto"/>
          </w:tcPr>
          <w:p w14:paraId="10A6CFB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59B9765" wp14:editId="4D0BE37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D902988" w14:textId="77777777" w:rsidTr="004F6767">
        <w:trPr>
          <w:trHeight w:val="276"/>
        </w:trPr>
        <w:tc>
          <w:tcPr>
            <w:tcW w:w="0" w:type="auto"/>
          </w:tcPr>
          <w:p w14:paraId="25FFB35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4901251" w14:textId="77777777" w:rsidTr="004F6767">
        <w:trPr>
          <w:trHeight w:val="291"/>
        </w:trPr>
        <w:tc>
          <w:tcPr>
            <w:tcW w:w="0" w:type="auto"/>
          </w:tcPr>
          <w:p w14:paraId="7E963C3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E6DD055" w14:textId="77777777" w:rsidTr="004F6767">
        <w:trPr>
          <w:trHeight w:val="276"/>
        </w:trPr>
        <w:tc>
          <w:tcPr>
            <w:tcW w:w="0" w:type="auto"/>
          </w:tcPr>
          <w:p w14:paraId="061BAAA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823DFB6" w14:textId="77777777" w:rsidTr="004F6767">
        <w:trPr>
          <w:trHeight w:val="291"/>
        </w:trPr>
        <w:tc>
          <w:tcPr>
            <w:tcW w:w="0" w:type="auto"/>
          </w:tcPr>
          <w:p w14:paraId="05DE31A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34A0F4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37E4B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061-01/24-01/01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A4D16FF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2140-5-03/03-24-11</w:t>
      </w:r>
    </w:p>
    <w:p w14:paraId="4A77ED0F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28.02.2024.</w:t>
      </w:r>
    </w:p>
    <w:p w14:paraId="75CE29AB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121816E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7A4F963" w14:textId="77777777" w:rsidR="007F3A3F" w:rsidRPr="00105329" w:rsidRDefault="007F3A3F" w:rsidP="007F3A3F">
      <w:pPr>
        <w:suppressAutoHyphens/>
        <w:jc w:val="right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>GRADSKO VIJEĆE</w:t>
      </w:r>
    </w:p>
    <w:p w14:paraId="5EFFF646" w14:textId="77777777" w:rsidR="007F3A3F" w:rsidRPr="00105329" w:rsidRDefault="007F3A3F" w:rsidP="007F3A3F">
      <w:pPr>
        <w:suppressAutoHyphens/>
        <w:jc w:val="right"/>
        <w:rPr>
          <w:rFonts w:ascii="Times New Roman" w:eastAsia="Times New Roman" w:hAnsi="Times New Roman" w:cs="Times New Roman"/>
          <w:sz w:val="24"/>
        </w:rPr>
      </w:pPr>
      <w:r w:rsidRPr="00105329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GRADA PREGRADE</w:t>
      </w:r>
    </w:p>
    <w:p w14:paraId="0300AA85" w14:textId="77777777" w:rsidR="007F3A3F" w:rsidRPr="00105329" w:rsidRDefault="007F3A3F" w:rsidP="007F3A3F">
      <w:pPr>
        <w:suppressAutoHyphens/>
        <w:jc w:val="both"/>
        <w:rPr>
          <w:rFonts w:ascii="Times New Roman" w:eastAsia="Times New Roman" w:hAnsi="Times New Roman" w:cs="Times New Roman"/>
          <w:sz w:val="24"/>
        </w:rPr>
      </w:pPr>
    </w:p>
    <w:p w14:paraId="4B9A55B5" w14:textId="77777777" w:rsidR="007F3A3F" w:rsidRDefault="007F3A3F" w:rsidP="007F3A3F">
      <w:pPr>
        <w:suppressAutoHyphens/>
        <w:jc w:val="both"/>
        <w:rPr>
          <w:rFonts w:ascii="Times New Roman" w:eastAsia="Times New Roman" w:hAnsi="Times New Roman" w:cs="Times New Roman"/>
          <w:b/>
          <w:sz w:val="24"/>
        </w:rPr>
      </w:pPr>
    </w:p>
    <w:p w14:paraId="7AD6CCBB" w14:textId="5DE5F95D" w:rsidR="007F3A3F" w:rsidRDefault="007F3A3F" w:rsidP="007F3A3F">
      <w:pPr>
        <w:suppressAutoHyphens/>
        <w:ind w:left="1410" w:hanging="141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PREDMET: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 xml:space="preserve">Dopuna prijedloga </w:t>
      </w:r>
      <w:bookmarkStart w:id="0" w:name="_Hlk98505525"/>
      <w:r>
        <w:rPr>
          <w:rFonts w:ascii="Times New Roman" w:eastAsia="Times New Roman" w:hAnsi="Times New Roman" w:cs="Times New Roman"/>
          <w:sz w:val="24"/>
        </w:rPr>
        <w:t>Odluke o dodjeli javnih priznanja Grada Pregrade za 202</w:t>
      </w:r>
      <w:r w:rsidR="00593296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godinu</w:t>
      </w:r>
    </w:p>
    <w:bookmarkEnd w:id="0"/>
    <w:p w14:paraId="1D7919D2" w14:textId="77777777" w:rsidR="007F3A3F" w:rsidRDefault="007F3A3F" w:rsidP="007F3A3F">
      <w:pPr>
        <w:pStyle w:val="Odlomakpopisa"/>
        <w:numPr>
          <w:ilvl w:val="0"/>
          <w:numId w:val="3"/>
        </w:numPr>
        <w:suppressAutoHyphens/>
        <w:jc w:val="both"/>
      </w:pPr>
      <w:r>
        <w:t>prijedlog, dostavlja se</w:t>
      </w:r>
    </w:p>
    <w:p w14:paraId="7D6F199F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A36DF9A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5E7209F" w14:textId="77777777" w:rsidR="00A40F7D" w:rsidRDefault="007F3A3F" w:rsidP="007F3A3F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1217">
        <w:rPr>
          <w:rFonts w:ascii="Times New Roman" w:hAnsi="Times New Roman" w:cs="Times New Roman"/>
          <w:sz w:val="24"/>
          <w:szCs w:val="24"/>
        </w:rPr>
        <w:t xml:space="preserve">Dana </w:t>
      </w:r>
      <w:r>
        <w:rPr>
          <w:rFonts w:ascii="Times New Roman" w:hAnsi="Times New Roman" w:cs="Times New Roman"/>
          <w:sz w:val="24"/>
          <w:szCs w:val="24"/>
        </w:rPr>
        <w:t>28.2.2024.</w:t>
      </w:r>
      <w:r w:rsidRPr="00AE1217">
        <w:rPr>
          <w:rFonts w:ascii="Times New Roman" w:hAnsi="Times New Roman" w:cs="Times New Roman"/>
          <w:sz w:val="24"/>
          <w:szCs w:val="24"/>
        </w:rPr>
        <w:t xml:space="preserve"> Grad Pregrad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E1217">
        <w:rPr>
          <w:rFonts w:ascii="Times New Roman" w:hAnsi="Times New Roman" w:cs="Times New Roman"/>
          <w:sz w:val="24"/>
          <w:szCs w:val="24"/>
        </w:rPr>
        <w:t xml:space="preserve"> zaprimio je još jedan prijedlog za dodjelu javnog priznanja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diplome</w:t>
      </w:r>
      <w:r w:rsidR="00A40F7D">
        <w:rPr>
          <w:rFonts w:ascii="Times New Roman" w:hAnsi="Times New Roman" w:cs="Times New Roman"/>
          <w:sz w:val="24"/>
          <w:szCs w:val="24"/>
        </w:rPr>
        <w:t xml:space="preserve"> obrtu </w:t>
      </w:r>
      <w:r w:rsidR="00A40F7D" w:rsidRPr="00A40F7D">
        <w:rPr>
          <w:rFonts w:ascii="Times New Roman" w:hAnsi="Times New Roman" w:cs="Times New Roman"/>
          <w:sz w:val="24"/>
          <w:szCs w:val="24"/>
        </w:rPr>
        <w:t>GRAMONT, obrt za građevinarstvo, trgovinu i usluge, vl. Mario Ivanjko, Pregrada, Stipernica 37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E91C91" w14:textId="1661B1E4" w:rsidR="007F3A3F" w:rsidRDefault="007F3A3F" w:rsidP="007F3A3F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Prijedlog za dodjelu </w:t>
      </w:r>
      <w:r w:rsidR="00A40F7D">
        <w:rPr>
          <w:rFonts w:ascii="Times New Roman" w:hAnsi="Times New Roman" w:cs="Times New Roman"/>
          <w:sz w:val="24"/>
          <w:szCs w:val="24"/>
        </w:rPr>
        <w:t>podnijelo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40F7D">
        <w:rPr>
          <w:rFonts w:ascii="Times New Roman" w:hAnsi="Times New Roman" w:cs="Times New Roman"/>
          <w:sz w:val="24"/>
          <w:szCs w:val="24"/>
        </w:rPr>
        <w:t>Udruženje obrtnika Pregrada, Hum na Sutli i Desninić</w:t>
      </w:r>
      <w:r>
        <w:rPr>
          <w:rFonts w:ascii="Times New Roman" w:hAnsi="Times New Roman" w:cs="Times New Roman"/>
          <w:sz w:val="24"/>
          <w:szCs w:val="24"/>
        </w:rPr>
        <w:t xml:space="preserve">, a isti Vam dostavljamo kao prilog ovog prijedloga za dopunu </w:t>
      </w:r>
      <w:r>
        <w:rPr>
          <w:rFonts w:ascii="Times New Roman" w:eastAsia="Times New Roman" w:hAnsi="Times New Roman" w:cs="Times New Roman"/>
          <w:sz w:val="24"/>
        </w:rPr>
        <w:t>Odluke o dodjeli javnih priznanja Grada Pregrade za 202</w:t>
      </w:r>
      <w:r w:rsidR="00A40F7D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>. godinu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BF99F2B" w14:textId="77777777" w:rsidR="007F3A3F" w:rsidRDefault="007F3A3F" w:rsidP="007F3A3F">
      <w:pPr>
        <w:suppressAutoHyphens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Sukladno članku 43. Poslovnika o radu Gradskog vijeća prijedlog za dopunu akta podnosi se u pravilu u pisanom obliku kao amandman uz obrazloženje najkasnije jedan dan prije održavanja sjednice.</w:t>
      </w:r>
    </w:p>
    <w:p w14:paraId="325C332D" w14:textId="71B31148" w:rsidR="007F3A3F" w:rsidRDefault="007F3A3F" w:rsidP="007F3A3F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 obzirom na navedeno, Gradonačelnik Grada Pregrade kao ovlašteni predlagatelj akata predlaže da se već dostavljeni prijedlog </w:t>
      </w:r>
      <w:r>
        <w:rPr>
          <w:rFonts w:ascii="Times New Roman" w:eastAsia="Times New Roman" w:hAnsi="Times New Roman" w:cs="Times New Roman"/>
          <w:sz w:val="24"/>
        </w:rPr>
        <w:t>Odluke o dodjeli javnih priznanja Grada Pregrade za 202</w:t>
      </w:r>
      <w:r w:rsidR="00A40F7D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godinu dopuni na način da se u članku </w:t>
      </w:r>
      <w:r w:rsidR="0093552F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stavak </w:t>
      </w:r>
      <w:r w:rsidR="0093552F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Odluke doda točka </w:t>
      </w:r>
      <w:r w:rsidR="0093552F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. koja glasi </w:t>
      </w:r>
    </w:p>
    <w:p w14:paraId="1624173F" w14:textId="77777777" w:rsidR="007F3A3F" w:rsidRDefault="007F3A3F" w:rsidP="007F3A3F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</w:rPr>
      </w:pPr>
    </w:p>
    <w:p w14:paraId="019C93D2" w14:textId="155F0EFB" w:rsidR="007F3A3F" w:rsidRPr="008E3E6D" w:rsidRDefault="0093552F" w:rsidP="007F3A3F">
      <w:pPr>
        <w:pStyle w:val="Odlomakpopisa"/>
        <w:numPr>
          <w:ilvl w:val="0"/>
          <w:numId w:val="2"/>
        </w:numPr>
        <w:suppressAutoHyphens/>
        <w:jc w:val="both"/>
      </w:pPr>
      <w:r w:rsidRPr="0093552F">
        <w:t xml:space="preserve">GRAMONT, obrt za građevinarstvo, trgovinu i usluge, </w:t>
      </w:r>
      <w:proofErr w:type="spellStart"/>
      <w:r w:rsidRPr="0093552F">
        <w:t>vl</w:t>
      </w:r>
      <w:proofErr w:type="spellEnd"/>
      <w:r w:rsidRPr="0093552F">
        <w:t xml:space="preserve">. Mario </w:t>
      </w:r>
      <w:proofErr w:type="spellStart"/>
      <w:r w:rsidRPr="0093552F">
        <w:t>Ivanjko</w:t>
      </w:r>
      <w:proofErr w:type="spellEnd"/>
      <w:r w:rsidR="007F3A3F">
        <w:t xml:space="preserve">, </w:t>
      </w:r>
      <w:r w:rsidRPr="0093552F">
        <w:t>za osobite uspjehe u razvoju društvenih odnosa i unaprjeđenje gospodarskog života</w:t>
      </w:r>
      <w:r w:rsidR="00684D28">
        <w:t>.</w:t>
      </w:r>
    </w:p>
    <w:p w14:paraId="6EDFA126" w14:textId="77777777" w:rsidR="007F3A3F" w:rsidRDefault="007F3A3F" w:rsidP="007F3A3F">
      <w:pPr>
        <w:suppressAutoHyphens/>
        <w:ind w:left="708"/>
        <w:jc w:val="both"/>
        <w:rPr>
          <w:rFonts w:eastAsia="Times New Roman"/>
        </w:rPr>
      </w:pPr>
    </w:p>
    <w:p w14:paraId="1436220C" w14:textId="1CDBDDD5" w:rsidR="007F3A3F" w:rsidRDefault="007F3A3F" w:rsidP="007F3A3F">
      <w:pPr>
        <w:suppressAutoHyphens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684D28">
        <w:rPr>
          <w:rFonts w:ascii="Times New Roman" w:eastAsia="Times New Roman" w:hAnsi="Times New Roman" w:cs="Times New Roman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prijedloga </w:t>
      </w:r>
      <w:bookmarkStart w:id="1" w:name="_Hlk98506001"/>
      <w:r>
        <w:rPr>
          <w:rFonts w:ascii="Times New Roman" w:eastAsia="Times New Roman" w:hAnsi="Times New Roman" w:cs="Times New Roman"/>
          <w:sz w:val="24"/>
        </w:rPr>
        <w:t>Odluke o dodjeli javnih priznanja Grada Pregrade za 202</w:t>
      </w:r>
      <w:r w:rsidR="00314B5C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. godinu </w:t>
      </w:r>
      <w:bookmarkEnd w:id="1"/>
      <w:r>
        <w:rPr>
          <w:rFonts w:ascii="Times New Roman" w:eastAsia="Times New Roman" w:hAnsi="Times New Roman" w:cs="Times New Roman"/>
          <w:sz w:val="24"/>
        </w:rPr>
        <w:t>uz usvojeni  prijedlog Gradonačelnika tako bi glasio:</w:t>
      </w:r>
    </w:p>
    <w:p w14:paraId="3F9A1DA7" w14:textId="77777777" w:rsidR="007F3A3F" w:rsidRDefault="007F3A3F" w:rsidP="007F3A3F">
      <w:pPr>
        <w:pStyle w:val="Odlomakpopisa"/>
        <w:rPr>
          <w:rFonts w:eastAsia="Arial"/>
          <w:szCs w:val="22"/>
        </w:rPr>
      </w:pPr>
    </w:p>
    <w:p w14:paraId="7A6F2DE5" w14:textId="77777777" w:rsidR="00314B5C" w:rsidRDefault="00314B5C" w:rsidP="007F3A3F">
      <w:pPr>
        <w:pStyle w:val="Odlomakpopisa"/>
        <w:rPr>
          <w:rFonts w:eastAsia="Arial"/>
          <w:szCs w:val="22"/>
        </w:rPr>
      </w:pPr>
    </w:p>
    <w:p w14:paraId="25A63190" w14:textId="77777777" w:rsidR="00314B5C" w:rsidRDefault="00314B5C" w:rsidP="00314B5C">
      <w:pPr>
        <w:pStyle w:val="Odlomakpopisa"/>
        <w:suppressAutoHyphens/>
        <w:jc w:val="both"/>
        <w:rPr>
          <w:rFonts w:eastAsia="Arial"/>
        </w:rPr>
      </w:pPr>
      <w:r w:rsidRPr="00AE1370">
        <w:rPr>
          <w:rFonts w:eastAsia="Arial"/>
        </w:rPr>
        <w:t>Diploma Grada Pregrade dodjeljuje se:</w:t>
      </w:r>
    </w:p>
    <w:p w14:paraId="73C8227F" w14:textId="77777777" w:rsidR="00314B5C" w:rsidRDefault="00314B5C" w:rsidP="00314B5C">
      <w:pPr>
        <w:pStyle w:val="Odlomakpopisa"/>
        <w:numPr>
          <w:ilvl w:val="0"/>
          <w:numId w:val="1"/>
        </w:numPr>
        <w:suppressAutoHyphens/>
        <w:jc w:val="both"/>
        <w:rPr>
          <w:rFonts w:eastAsia="Arial"/>
        </w:rPr>
      </w:pPr>
      <w:r w:rsidRPr="004B08F8">
        <w:rPr>
          <w:rFonts w:eastAsia="Arial"/>
          <w:b/>
          <w:bCs/>
        </w:rPr>
        <w:t xml:space="preserve">Udruzi „Složno </w:t>
      </w:r>
      <w:proofErr w:type="spellStart"/>
      <w:r w:rsidRPr="004B08F8">
        <w:rPr>
          <w:rFonts w:eastAsia="Arial"/>
          <w:b/>
          <w:bCs/>
        </w:rPr>
        <w:t>Gorjakovo</w:t>
      </w:r>
      <w:proofErr w:type="spellEnd"/>
      <w:r w:rsidRPr="004B08F8">
        <w:rPr>
          <w:rFonts w:eastAsia="Arial"/>
          <w:b/>
          <w:bCs/>
        </w:rPr>
        <w:t>“</w:t>
      </w:r>
      <w:r>
        <w:rPr>
          <w:rFonts w:eastAsia="Arial"/>
        </w:rPr>
        <w:t xml:space="preserve">,  </w:t>
      </w:r>
      <w:r w:rsidRPr="00DE6963">
        <w:rPr>
          <w:rFonts w:eastAsia="Arial"/>
        </w:rPr>
        <w:t>za osobite uspjehe u razvoju društvenih odnosa i unaprjeđenje djelatnosti društvenog života</w:t>
      </w:r>
    </w:p>
    <w:p w14:paraId="6F5A8FD6" w14:textId="77777777" w:rsidR="00314B5C" w:rsidRPr="008E3E6D" w:rsidRDefault="00314B5C" w:rsidP="00314B5C">
      <w:pPr>
        <w:pStyle w:val="Odlomakpopisa"/>
        <w:numPr>
          <w:ilvl w:val="0"/>
          <w:numId w:val="1"/>
        </w:numPr>
        <w:suppressAutoHyphens/>
        <w:jc w:val="both"/>
      </w:pPr>
      <w:r w:rsidRPr="00314B5C">
        <w:rPr>
          <w:b/>
          <w:bCs/>
        </w:rPr>
        <w:t xml:space="preserve">GRAMONT, obrt za građevinarstvo, trgovinu i usluge, </w:t>
      </w:r>
      <w:proofErr w:type="spellStart"/>
      <w:r w:rsidRPr="00314B5C">
        <w:rPr>
          <w:b/>
          <w:bCs/>
        </w:rPr>
        <w:t>vl</w:t>
      </w:r>
      <w:proofErr w:type="spellEnd"/>
      <w:r w:rsidRPr="00314B5C">
        <w:rPr>
          <w:b/>
          <w:bCs/>
        </w:rPr>
        <w:t xml:space="preserve">. Mario </w:t>
      </w:r>
      <w:proofErr w:type="spellStart"/>
      <w:r w:rsidRPr="00314B5C">
        <w:rPr>
          <w:b/>
          <w:bCs/>
        </w:rPr>
        <w:t>Ivanjko</w:t>
      </w:r>
      <w:proofErr w:type="spellEnd"/>
      <w:r>
        <w:t xml:space="preserve">, </w:t>
      </w:r>
      <w:r w:rsidRPr="0093552F">
        <w:t>za osobite uspjehe u razvoju društvenih odnosa i unaprjeđenje gospodarskog života</w:t>
      </w:r>
      <w:r>
        <w:t>.</w:t>
      </w:r>
    </w:p>
    <w:p w14:paraId="4B35F090" w14:textId="77777777" w:rsidR="00314B5C" w:rsidRDefault="00314B5C" w:rsidP="00314B5C">
      <w:pPr>
        <w:pStyle w:val="Odlomakpopisa"/>
        <w:suppressAutoHyphens/>
        <w:jc w:val="both"/>
        <w:rPr>
          <w:rFonts w:eastAsia="Arial"/>
        </w:rPr>
      </w:pPr>
    </w:p>
    <w:p w14:paraId="5FE06363" w14:textId="77777777" w:rsidR="00314B5C" w:rsidRDefault="00314B5C" w:rsidP="00314B5C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4A992DA5" w14:textId="77777777" w:rsidR="00314B5C" w:rsidRPr="00FC147B" w:rsidRDefault="00314B5C" w:rsidP="007F3A3F">
      <w:pPr>
        <w:pStyle w:val="Odlomakpopisa"/>
        <w:rPr>
          <w:rFonts w:eastAsia="Arial"/>
          <w:szCs w:val="22"/>
        </w:rPr>
      </w:pPr>
    </w:p>
    <w:p w14:paraId="16705BB9" w14:textId="77777777" w:rsidR="007F3A3F" w:rsidRDefault="007F3A3F" w:rsidP="007F3A3F">
      <w:pPr>
        <w:suppressAutoHyphens/>
        <w:spacing w:after="140" w:line="288" w:lineRule="auto"/>
        <w:ind w:firstLine="708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Sukladno navedenom predlaže se Gradskom vijeću Grada Pregrade da razmotri ovaj prijedlog gradonačelnika za dopunu prijedloga predmetnog akta.</w:t>
      </w:r>
    </w:p>
    <w:p w14:paraId="392DE4A7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749C0ED8" w14:textId="77777777" w:rsidR="00D707B3" w:rsidRDefault="00D707B3" w:rsidP="00D707B3"/>
    <w:p w14:paraId="21F2580D" w14:textId="77777777" w:rsidR="00D707B3" w:rsidRDefault="00D707B3" w:rsidP="00D707B3"/>
    <w:p w14:paraId="6928ADA2" w14:textId="77777777" w:rsidR="00D707B3" w:rsidRDefault="00D707B3" w:rsidP="00D707B3"/>
    <w:p w14:paraId="589A018F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273A9F65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0F01B45F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4F714959" w14:textId="77777777" w:rsidR="00D364C6" w:rsidRDefault="00D364C6" w:rsidP="00D707B3">
      <w:pPr>
        <w:jc w:val="right"/>
      </w:pPr>
    </w:p>
    <w:p w14:paraId="4817B4F2" w14:textId="77777777" w:rsidR="00D707B3" w:rsidRDefault="00D707B3" w:rsidP="00D707B3">
      <w:pPr>
        <w:jc w:val="right"/>
      </w:pPr>
    </w:p>
    <w:p w14:paraId="50858B0B" w14:textId="77777777" w:rsidR="00D707B3" w:rsidRDefault="00D707B3" w:rsidP="00D707B3"/>
    <w:p w14:paraId="2E340AC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D8D34D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D31658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B10360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7F5391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C215984" wp14:editId="0673F34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9CC06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2159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D9CC06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F76AB"/>
    <w:multiLevelType w:val="hybridMultilevel"/>
    <w:tmpl w:val="9588F01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2F905D5B"/>
    <w:multiLevelType w:val="hybridMultilevel"/>
    <w:tmpl w:val="09C07326"/>
    <w:lvl w:ilvl="0" w:tplc="D66C7FC4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3D5F394C"/>
    <w:multiLevelType w:val="hybridMultilevel"/>
    <w:tmpl w:val="C21662E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898597">
    <w:abstractNumId w:val="2"/>
  </w:num>
  <w:num w:numId="2" w16cid:durableId="1426657513">
    <w:abstractNumId w:val="0"/>
  </w:num>
  <w:num w:numId="3" w16cid:durableId="12653833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14B5C"/>
    <w:rsid w:val="00347D72"/>
    <w:rsid w:val="003F65C1"/>
    <w:rsid w:val="004F4C90"/>
    <w:rsid w:val="00593296"/>
    <w:rsid w:val="005F330D"/>
    <w:rsid w:val="00684D28"/>
    <w:rsid w:val="00693AB1"/>
    <w:rsid w:val="007F3A3F"/>
    <w:rsid w:val="008A562A"/>
    <w:rsid w:val="008C5FE5"/>
    <w:rsid w:val="0093552F"/>
    <w:rsid w:val="009B7A12"/>
    <w:rsid w:val="00A40F7D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2CAC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F3A3F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4</cp:revision>
  <cp:lastPrinted>2014-11-26T14:09:00Z</cp:lastPrinted>
  <dcterms:created xsi:type="dcterms:W3CDTF">2024-02-08T08:48:00Z</dcterms:created>
  <dcterms:modified xsi:type="dcterms:W3CDTF">2024-02-28T14:06:00Z</dcterms:modified>
</cp:coreProperties>
</file>